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E4" w:rsidRDefault="00FB20E4" w:rsidP="00FB20E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908048" cy="1862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-War-Staffordshire-Logo cropsq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186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3133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13365">
        <w:rPr>
          <w:noProof/>
          <w:sz w:val="28"/>
          <w:szCs w:val="28"/>
          <w:lang w:eastAsia="en-GB"/>
        </w:rPr>
        <w:drawing>
          <wp:inline distT="0" distB="0" distL="0" distR="0">
            <wp:extent cx="2232660" cy="180225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tor Tardi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480" cy="179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</w:p>
    <w:p w:rsidR="00FB20E4" w:rsidRDefault="00FB20E4" w:rsidP="00FB20E4">
      <w:pPr>
        <w:rPr>
          <w:sz w:val="28"/>
          <w:szCs w:val="28"/>
        </w:rPr>
      </w:pPr>
    </w:p>
    <w:p w:rsidR="00FB666F" w:rsidRDefault="00FB20E4" w:rsidP="00FB20E4">
      <w:pPr>
        <w:jc w:val="center"/>
        <w:rPr>
          <w:sz w:val="28"/>
          <w:szCs w:val="28"/>
        </w:rPr>
      </w:pPr>
      <w:r w:rsidRPr="00FB20E4">
        <w:rPr>
          <w:sz w:val="28"/>
          <w:szCs w:val="28"/>
        </w:rPr>
        <w:t>S</w:t>
      </w:r>
      <w:r w:rsidR="00B47ABC">
        <w:rPr>
          <w:sz w:val="28"/>
          <w:szCs w:val="28"/>
        </w:rPr>
        <w:t xml:space="preserve">taffordshire in the Great War : </w:t>
      </w:r>
      <w:r w:rsidR="00313365">
        <w:rPr>
          <w:sz w:val="28"/>
          <w:szCs w:val="28"/>
        </w:rPr>
        <w:t>The Impact of War</w:t>
      </w:r>
    </w:p>
    <w:p w:rsidR="006C6E57" w:rsidRPr="006C6E57" w:rsidRDefault="00B47ABC" w:rsidP="00FB20E4">
      <w:pPr>
        <w:jc w:val="center"/>
        <w:rPr>
          <w:szCs w:val="24"/>
        </w:rPr>
      </w:pPr>
      <w:r>
        <w:rPr>
          <w:szCs w:val="24"/>
        </w:rPr>
        <w:t>Saturday 3</w:t>
      </w:r>
      <w:r w:rsidRPr="00B47ABC">
        <w:rPr>
          <w:szCs w:val="24"/>
          <w:vertAlign w:val="superscript"/>
        </w:rPr>
        <w:t>rd</w:t>
      </w:r>
      <w:r>
        <w:rPr>
          <w:szCs w:val="24"/>
        </w:rPr>
        <w:t xml:space="preserve"> October</w:t>
      </w:r>
      <w:r w:rsidR="006C6E57">
        <w:rPr>
          <w:szCs w:val="24"/>
        </w:rPr>
        <w:t xml:space="preserve"> 2015</w:t>
      </w:r>
    </w:p>
    <w:p w:rsidR="00FB20E4" w:rsidRDefault="00FB20E4" w:rsidP="00FB20E4">
      <w:pPr>
        <w:jc w:val="center"/>
        <w:rPr>
          <w:rFonts w:cs="Arial"/>
          <w:color w:val="444444"/>
          <w:szCs w:val="24"/>
          <w:lang w:val="en-US"/>
        </w:rPr>
      </w:pPr>
      <w:r w:rsidRPr="00FB20E4">
        <w:rPr>
          <w:szCs w:val="24"/>
        </w:rPr>
        <w:t xml:space="preserve">County Buildings, Martin Street, Stafford </w:t>
      </w:r>
      <w:r w:rsidRPr="00FB20E4">
        <w:rPr>
          <w:rFonts w:cs="Arial"/>
          <w:color w:val="444444"/>
          <w:szCs w:val="24"/>
          <w:lang w:val="en-US"/>
        </w:rPr>
        <w:t>ST16 2LH</w:t>
      </w:r>
    </w:p>
    <w:p w:rsidR="00313365" w:rsidRDefault="00313365" w:rsidP="00FB20E4">
      <w:pPr>
        <w:rPr>
          <w:rFonts w:cs="Arial"/>
          <w:color w:val="444444"/>
          <w:szCs w:val="24"/>
          <w:u w:val="single"/>
          <w:lang w:val="en-US"/>
        </w:rPr>
      </w:pPr>
    </w:p>
    <w:p w:rsidR="00FB20E4" w:rsidRPr="00FB20E4" w:rsidRDefault="00FB20E4" w:rsidP="00FB20E4">
      <w:pPr>
        <w:rPr>
          <w:rFonts w:cs="Arial"/>
          <w:color w:val="444444"/>
          <w:szCs w:val="24"/>
          <w:u w:val="single"/>
          <w:lang w:val="en-US"/>
        </w:rPr>
      </w:pPr>
      <w:proofErr w:type="spellStart"/>
      <w:r w:rsidRPr="00FB20E4">
        <w:rPr>
          <w:rFonts w:cs="Arial"/>
          <w:color w:val="444444"/>
          <w:szCs w:val="24"/>
          <w:u w:val="single"/>
          <w:lang w:val="en-US"/>
        </w:rPr>
        <w:t>Programme</w:t>
      </w:r>
      <w:proofErr w:type="spellEnd"/>
    </w:p>
    <w:p w:rsidR="00BA756A" w:rsidRDefault="00B47ABC" w:rsidP="00F570FB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 xml:space="preserve">10 </w:t>
      </w:r>
      <w:r w:rsidR="00BA756A">
        <w:rPr>
          <w:rFonts w:cs="Arial"/>
          <w:color w:val="444444"/>
          <w:szCs w:val="24"/>
          <w:lang w:val="en-US"/>
        </w:rPr>
        <w:tab/>
        <w:t>Welcome</w:t>
      </w:r>
      <w:r w:rsidR="0055110D">
        <w:rPr>
          <w:rFonts w:cs="Arial"/>
          <w:color w:val="444444"/>
          <w:szCs w:val="24"/>
          <w:lang w:val="en-US"/>
        </w:rPr>
        <w:t xml:space="preserve"> – Janene Cox, Commissioner for Tourism and the Cultural County, Staffordshire County Council</w:t>
      </w:r>
    </w:p>
    <w:p w:rsidR="00B47ABC" w:rsidRDefault="00B47ABC" w:rsidP="00F570FB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 xml:space="preserve">10.15 </w:t>
      </w:r>
      <w:r>
        <w:rPr>
          <w:rFonts w:cs="Arial"/>
          <w:color w:val="444444"/>
          <w:szCs w:val="24"/>
          <w:lang w:val="en-US"/>
        </w:rPr>
        <w:tab/>
        <w:t>Identifying medal ribbons – James Whittaker, Staffordshire Regiment Museum</w:t>
      </w:r>
    </w:p>
    <w:p w:rsidR="00B47ABC" w:rsidRDefault="00313365" w:rsidP="00F570FB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>10.40</w:t>
      </w:r>
      <w:r w:rsidR="00B47ABC">
        <w:rPr>
          <w:rFonts w:cs="Arial"/>
          <w:color w:val="444444"/>
          <w:szCs w:val="24"/>
          <w:lang w:val="en-US"/>
        </w:rPr>
        <w:tab/>
        <w:t>Horses (cavalry, remounts and requisitioning) – Sarah Elsom, Staffordshire Yeomanry Museum</w:t>
      </w:r>
    </w:p>
    <w:p w:rsidR="00FB20E4" w:rsidRDefault="00B47ABC" w:rsidP="00B47ABC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>11</w:t>
      </w:r>
      <w:r w:rsidR="00313365">
        <w:rPr>
          <w:rFonts w:cs="Arial"/>
          <w:color w:val="444444"/>
          <w:szCs w:val="24"/>
          <w:lang w:val="en-US"/>
        </w:rPr>
        <w:t>.10</w:t>
      </w:r>
      <w:r>
        <w:rPr>
          <w:rFonts w:cs="Arial"/>
          <w:color w:val="444444"/>
          <w:szCs w:val="24"/>
          <w:lang w:val="en-US"/>
        </w:rPr>
        <w:tab/>
        <w:t>Grants for War Memorials - Anna Wilson,</w:t>
      </w:r>
      <w:r w:rsidR="00FB20E4">
        <w:rPr>
          <w:rFonts w:cs="Arial"/>
          <w:color w:val="444444"/>
          <w:szCs w:val="24"/>
          <w:lang w:val="en-US"/>
        </w:rPr>
        <w:t xml:space="preserve"> Civic Voice</w:t>
      </w:r>
      <w:r w:rsidR="00F570FB">
        <w:rPr>
          <w:rFonts w:cs="Arial"/>
          <w:color w:val="444444"/>
          <w:szCs w:val="24"/>
          <w:lang w:val="en-US"/>
        </w:rPr>
        <w:t xml:space="preserve"> (in partnership with the War Memorials Trust)</w:t>
      </w:r>
    </w:p>
    <w:p w:rsidR="00FB20E4" w:rsidRDefault="00FB20E4" w:rsidP="00BA756A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>1</w:t>
      </w:r>
      <w:r w:rsidR="00B47ABC">
        <w:rPr>
          <w:rFonts w:cs="Arial"/>
          <w:color w:val="444444"/>
          <w:szCs w:val="24"/>
          <w:lang w:val="en-US"/>
        </w:rPr>
        <w:t>2.45</w:t>
      </w:r>
      <w:r>
        <w:rPr>
          <w:rFonts w:cs="Arial"/>
          <w:color w:val="444444"/>
          <w:szCs w:val="24"/>
          <w:lang w:val="en-US"/>
        </w:rPr>
        <w:t xml:space="preserve"> – 2</w:t>
      </w:r>
      <w:r>
        <w:rPr>
          <w:rFonts w:cs="Arial"/>
          <w:color w:val="444444"/>
          <w:szCs w:val="24"/>
          <w:lang w:val="en-US"/>
        </w:rPr>
        <w:tab/>
        <w:t>Lunch (not included)</w:t>
      </w:r>
      <w:r w:rsidR="00BA756A">
        <w:rPr>
          <w:rFonts w:cs="Arial"/>
          <w:color w:val="444444"/>
          <w:szCs w:val="24"/>
          <w:lang w:val="en-US"/>
        </w:rPr>
        <w:t xml:space="preserve"> – Opportunity to view current projects at the     ‘marketplace’ stalls </w:t>
      </w:r>
    </w:p>
    <w:p w:rsidR="00B47ABC" w:rsidRDefault="00B47ABC" w:rsidP="00F570FB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>2</w:t>
      </w:r>
      <w:r w:rsidR="00313365">
        <w:rPr>
          <w:rFonts w:cs="Arial"/>
          <w:color w:val="444444"/>
          <w:szCs w:val="24"/>
          <w:lang w:val="en-US"/>
        </w:rPr>
        <w:t>.00</w:t>
      </w:r>
      <w:r>
        <w:rPr>
          <w:rFonts w:cs="Arial"/>
          <w:color w:val="444444"/>
          <w:szCs w:val="24"/>
          <w:lang w:val="en-US"/>
        </w:rPr>
        <w:t xml:space="preserve"> </w:t>
      </w:r>
      <w:r w:rsidR="00FB20E4">
        <w:rPr>
          <w:rFonts w:cs="Arial"/>
          <w:color w:val="444444"/>
          <w:szCs w:val="24"/>
          <w:lang w:val="en-US"/>
        </w:rPr>
        <w:tab/>
      </w:r>
      <w:proofErr w:type="spellStart"/>
      <w:r>
        <w:rPr>
          <w:rFonts w:cs="Arial"/>
          <w:color w:val="444444"/>
          <w:szCs w:val="24"/>
          <w:lang w:val="en-US"/>
        </w:rPr>
        <w:t>Ingestre</w:t>
      </w:r>
      <w:proofErr w:type="spellEnd"/>
      <w:r>
        <w:rPr>
          <w:rFonts w:cs="Arial"/>
          <w:color w:val="444444"/>
          <w:szCs w:val="24"/>
          <w:lang w:val="en-US"/>
        </w:rPr>
        <w:t xml:space="preserve"> and </w:t>
      </w:r>
      <w:proofErr w:type="spellStart"/>
      <w:r>
        <w:rPr>
          <w:rFonts w:cs="Arial"/>
          <w:color w:val="444444"/>
          <w:szCs w:val="24"/>
          <w:lang w:val="en-US"/>
        </w:rPr>
        <w:t>Tixall</w:t>
      </w:r>
      <w:proofErr w:type="spellEnd"/>
      <w:r>
        <w:rPr>
          <w:rFonts w:cs="Arial"/>
          <w:color w:val="444444"/>
          <w:szCs w:val="24"/>
          <w:lang w:val="en-US"/>
        </w:rPr>
        <w:t xml:space="preserve"> in the Great War</w:t>
      </w:r>
      <w:r w:rsidR="00313365">
        <w:rPr>
          <w:rFonts w:cs="Arial"/>
          <w:color w:val="444444"/>
          <w:szCs w:val="24"/>
          <w:lang w:val="en-US"/>
        </w:rPr>
        <w:t>/Field Hospital</w:t>
      </w:r>
      <w:r>
        <w:rPr>
          <w:rFonts w:cs="Arial"/>
          <w:color w:val="444444"/>
          <w:szCs w:val="24"/>
          <w:lang w:val="en-US"/>
        </w:rPr>
        <w:t xml:space="preserve"> – Successful HLF award – Anne Andrews</w:t>
      </w:r>
    </w:p>
    <w:p w:rsidR="00FB20E4" w:rsidRDefault="00313365" w:rsidP="00F570FB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>2.25</w:t>
      </w:r>
      <w:r w:rsidR="00B47ABC">
        <w:rPr>
          <w:rFonts w:cs="Arial"/>
          <w:color w:val="444444"/>
          <w:szCs w:val="24"/>
          <w:lang w:val="en-US"/>
        </w:rPr>
        <w:tab/>
      </w:r>
      <w:r w:rsidR="00FB20E4">
        <w:rPr>
          <w:rFonts w:cs="Arial"/>
          <w:color w:val="444444"/>
          <w:szCs w:val="24"/>
          <w:lang w:val="en-US"/>
        </w:rPr>
        <w:t xml:space="preserve">Funding for First World War commemorative projects </w:t>
      </w:r>
      <w:r w:rsidR="006E3E53">
        <w:rPr>
          <w:rFonts w:cs="Arial"/>
          <w:color w:val="444444"/>
          <w:szCs w:val="24"/>
          <w:lang w:val="en-US"/>
        </w:rPr>
        <w:t>–</w:t>
      </w:r>
      <w:r w:rsidR="00FB20E4">
        <w:rPr>
          <w:rFonts w:cs="Arial"/>
          <w:color w:val="444444"/>
          <w:szCs w:val="24"/>
          <w:lang w:val="en-US"/>
        </w:rPr>
        <w:t xml:space="preserve"> </w:t>
      </w:r>
      <w:r w:rsidR="00B47ABC">
        <w:rPr>
          <w:rFonts w:cs="Arial"/>
          <w:color w:val="444444"/>
          <w:szCs w:val="24"/>
          <w:lang w:val="en-US"/>
        </w:rPr>
        <w:t>Elise Turner</w:t>
      </w:r>
      <w:r w:rsidR="00FB20E4">
        <w:rPr>
          <w:rFonts w:cs="Arial"/>
          <w:color w:val="444444"/>
          <w:szCs w:val="24"/>
          <w:lang w:val="en-US"/>
        </w:rPr>
        <w:t>, Heritage Lottery Fund</w:t>
      </w:r>
    </w:p>
    <w:p w:rsidR="00FB20E4" w:rsidRDefault="00313365" w:rsidP="00FB20E4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>3.00</w:t>
      </w:r>
      <w:r w:rsidR="00B47ABC">
        <w:rPr>
          <w:rFonts w:cs="Arial"/>
          <w:color w:val="444444"/>
          <w:szCs w:val="24"/>
          <w:lang w:val="en-US"/>
        </w:rPr>
        <w:tab/>
      </w:r>
      <w:r>
        <w:rPr>
          <w:rFonts w:cs="Arial"/>
          <w:color w:val="444444"/>
          <w:szCs w:val="24"/>
          <w:lang w:val="en-US"/>
        </w:rPr>
        <w:t xml:space="preserve">Guided tour to view the Hospital in the </w:t>
      </w:r>
      <w:proofErr w:type="spellStart"/>
      <w:r>
        <w:rPr>
          <w:rFonts w:cs="Arial"/>
          <w:color w:val="444444"/>
          <w:szCs w:val="24"/>
          <w:lang w:val="en-US"/>
        </w:rPr>
        <w:t>Oatfield</w:t>
      </w:r>
      <w:proofErr w:type="spellEnd"/>
      <w:r>
        <w:rPr>
          <w:rFonts w:cs="Arial"/>
          <w:color w:val="444444"/>
          <w:szCs w:val="24"/>
          <w:lang w:val="en-US"/>
        </w:rPr>
        <w:t xml:space="preserve"> exhibition at Shire Hall Gallery and Stafford Library</w:t>
      </w:r>
    </w:p>
    <w:p w:rsidR="00313365" w:rsidRDefault="00313365" w:rsidP="00FB20E4">
      <w:pPr>
        <w:ind w:left="1440" w:hanging="1440"/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>4.00</w:t>
      </w:r>
      <w:r>
        <w:rPr>
          <w:rFonts w:cs="Arial"/>
          <w:color w:val="444444"/>
          <w:szCs w:val="24"/>
          <w:lang w:val="en-US"/>
        </w:rPr>
        <w:tab/>
        <w:t>End</w:t>
      </w:r>
    </w:p>
    <w:p w:rsidR="00FB20E4" w:rsidRPr="00F94DE9" w:rsidRDefault="00FB20E4" w:rsidP="00FB20E4">
      <w:pPr>
        <w:rPr>
          <w:rFonts w:cs="Arial"/>
          <w:color w:val="444444"/>
          <w:szCs w:val="24"/>
          <w:lang w:val="en-US"/>
        </w:rPr>
      </w:pPr>
      <w:r>
        <w:rPr>
          <w:rFonts w:cs="Arial"/>
          <w:color w:val="444444"/>
          <w:szCs w:val="24"/>
          <w:lang w:val="en-US"/>
        </w:rPr>
        <w:t xml:space="preserve">                     </w:t>
      </w:r>
      <w:bookmarkStart w:id="0" w:name="_GoBack"/>
      <w:bookmarkEnd w:id="0"/>
    </w:p>
    <w:sectPr w:rsidR="00FB20E4" w:rsidRPr="00F94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E4"/>
    <w:rsid w:val="00036A78"/>
    <w:rsid w:val="00132B71"/>
    <w:rsid w:val="00313365"/>
    <w:rsid w:val="0055110D"/>
    <w:rsid w:val="006C6E57"/>
    <w:rsid w:val="006E3E53"/>
    <w:rsid w:val="00B47ABC"/>
    <w:rsid w:val="00BA756A"/>
    <w:rsid w:val="00F570FB"/>
    <w:rsid w:val="00F94DE9"/>
    <w:rsid w:val="00FB20E4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DF0AEDB8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Dalloe, Susan (Place)</dc:creator>
  <cp:lastModifiedBy>Dalloe, Susan (Place)</cp:lastModifiedBy>
  <cp:revision>3</cp:revision>
  <dcterms:created xsi:type="dcterms:W3CDTF">2015-08-06T16:19:00Z</dcterms:created>
  <dcterms:modified xsi:type="dcterms:W3CDTF">2015-08-06T16:20:00Z</dcterms:modified>
</cp:coreProperties>
</file>